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588A">
        <w:rPr>
          <w:rFonts w:ascii="Corbel" w:hAnsi="Corbel"/>
          <w:b/>
          <w:smallCaps/>
          <w:sz w:val="24"/>
          <w:szCs w:val="24"/>
        </w:rPr>
        <w:t>2020</w:t>
      </w:r>
      <w:r w:rsidR="00351CF7">
        <w:rPr>
          <w:rFonts w:ascii="Corbel" w:hAnsi="Corbel"/>
          <w:b/>
          <w:smallCaps/>
          <w:sz w:val="24"/>
          <w:szCs w:val="24"/>
        </w:rPr>
        <w:t>-</w:t>
      </w:r>
      <w:r w:rsidR="001E588A">
        <w:rPr>
          <w:rFonts w:ascii="Corbel" w:hAnsi="Corbel"/>
          <w:b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701CF">
        <w:rPr>
          <w:rFonts w:ascii="Corbel" w:hAnsi="Corbel"/>
          <w:sz w:val="20"/>
          <w:szCs w:val="20"/>
        </w:rPr>
        <w:t>202</w:t>
      </w:r>
      <w:r w:rsidR="001E588A">
        <w:rPr>
          <w:rFonts w:ascii="Corbel" w:hAnsi="Corbel"/>
          <w:sz w:val="20"/>
          <w:szCs w:val="20"/>
        </w:rPr>
        <w:t>1</w:t>
      </w:r>
      <w:r w:rsidR="003701CF">
        <w:rPr>
          <w:rFonts w:ascii="Corbel" w:hAnsi="Corbel"/>
          <w:sz w:val="20"/>
          <w:szCs w:val="20"/>
        </w:rPr>
        <w:t>/202</w:t>
      </w:r>
      <w:r w:rsidR="001E588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D74">
              <w:rPr>
                <w:rFonts w:ascii="Corbel" w:hAnsi="Corbel"/>
                <w:sz w:val="24"/>
                <w:szCs w:val="24"/>
              </w:rPr>
              <w:t>Et</w:t>
            </w:r>
            <w:r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204673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204673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327611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327611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15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469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996"/>
        <w:gridCol w:w="1860"/>
      </w:tblGrid>
      <w:tr w:rsidR="0085747A" w:rsidRPr="009C54AE" w:rsidTr="00281572">
        <w:tc>
          <w:tcPr>
            <w:tcW w:w="16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1572" w:rsidRPr="009C54AE" w:rsidTr="00281572">
        <w:tc>
          <w:tcPr>
            <w:tcW w:w="1664" w:type="dxa"/>
          </w:tcPr>
          <w:p w:rsidR="00281572" w:rsidRPr="009C54AE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281572" w:rsidRPr="00281572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335B" w:rsidRPr="00281572" w:rsidRDefault="00A5335B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="00A5335B" w:rsidRPr="00281572" w:rsidRDefault="00C469BE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123FAD">
              <w:rPr>
                <w:rFonts w:ascii="Corbel" w:hAnsi="Corbel"/>
                <w:sz w:val="24"/>
                <w:szCs w:val="24"/>
              </w:rPr>
              <w:t>,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123F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Rozwój zdolności poznawczych - samowychowanie intelektualne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Dojrzała postawa - rozwój osobowości etycznej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a praktyka wychowawcza.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Etos wychowawcy.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Godność osoby a edukacja.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 xml:space="preserve">Etyczny wymiar systemu pedagogicznego. 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23FA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327611" w:rsidRDefault="0097789D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C5887" w:rsidRPr="00327611" w:rsidRDefault="00BC5887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789D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3DBF" w:rsidRDefault="005D3DBF" w:rsidP="005D3D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9A4683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</w:p>
          <w:p w:rsidR="00DB6D77" w:rsidRPr="00DB6D77" w:rsidRDefault="005D3DBF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Przekład: P. Kostyło, K. Skorulski. Wyd. „Hommini”. Kraków 2007, s.15-106.</w:t>
            </w: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Wydawnictwo ANTYK – Marcin Dybowski. Komorów (wyd. oparte na Wydawnictwie Philed, brak roku wydania), s. 9-75.</w:t>
            </w:r>
          </w:p>
          <w:p w:rsid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>. Oprac. A. Szurda. TN KUL. Lublin 2009.</w:t>
            </w:r>
          </w:p>
          <w:p w:rsidR="00DB6D77" w:rsidRP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97" w:rsidRDefault="004E5E97" w:rsidP="00C16ABF">
      <w:pPr>
        <w:spacing w:after="0" w:line="240" w:lineRule="auto"/>
      </w:pPr>
      <w:r>
        <w:separator/>
      </w:r>
    </w:p>
  </w:endnote>
  <w:endnote w:type="continuationSeparator" w:id="0">
    <w:p w:rsidR="004E5E97" w:rsidRDefault="004E5E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97" w:rsidRDefault="004E5E97" w:rsidP="00C16ABF">
      <w:pPr>
        <w:spacing w:after="0" w:line="240" w:lineRule="auto"/>
      </w:pPr>
      <w:r>
        <w:separator/>
      </w:r>
    </w:p>
  </w:footnote>
  <w:footnote w:type="continuationSeparator" w:id="0">
    <w:p w:rsidR="004E5E97" w:rsidRDefault="004E5E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FA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88A"/>
    <w:rsid w:val="001F2CA2"/>
    <w:rsid w:val="001F36F7"/>
    <w:rsid w:val="00204673"/>
    <w:rsid w:val="002144C0"/>
    <w:rsid w:val="0022477D"/>
    <w:rsid w:val="002278A9"/>
    <w:rsid w:val="002336F9"/>
    <w:rsid w:val="0024028F"/>
    <w:rsid w:val="00244ABC"/>
    <w:rsid w:val="002815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27611"/>
    <w:rsid w:val="003343CF"/>
    <w:rsid w:val="00346FE9"/>
    <w:rsid w:val="0034759A"/>
    <w:rsid w:val="003503F6"/>
    <w:rsid w:val="00351CF7"/>
    <w:rsid w:val="003530DD"/>
    <w:rsid w:val="00363F78"/>
    <w:rsid w:val="003701CF"/>
    <w:rsid w:val="003A0A5B"/>
    <w:rsid w:val="003A1176"/>
    <w:rsid w:val="003C0BAE"/>
    <w:rsid w:val="003C3AC9"/>
    <w:rsid w:val="003D18A9"/>
    <w:rsid w:val="003D6CE2"/>
    <w:rsid w:val="003E1941"/>
    <w:rsid w:val="003E2FE6"/>
    <w:rsid w:val="003E49D5"/>
    <w:rsid w:val="003F38C0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CB3"/>
    <w:rsid w:val="004968E2"/>
    <w:rsid w:val="004A3EEA"/>
    <w:rsid w:val="004A4D1F"/>
    <w:rsid w:val="004D5282"/>
    <w:rsid w:val="004E5E9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3DBF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C6B42"/>
    <w:rsid w:val="007D6E56"/>
    <w:rsid w:val="007E221C"/>
    <w:rsid w:val="007F1652"/>
    <w:rsid w:val="007F4155"/>
    <w:rsid w:val="0081554D"/>
    <w:rsid w:val="0081707E"/>
    <w:rsid w:val="008449B3"/>
    <w:rsid w:val="008469B6"/>
    <w:rsid w:val="0085747A"/>
    <w:rsid w:val="00873DBF"/>
    <w:rsid w:val="008813DD"/>
    <w:rsid w:val="00884922"/>
    <w:rsid w:val="00885F64"/>
    <w:rsid w:val="0089064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077"/>
    <w:rsid w:val="00954A07"/>
    <w:rsid w:val="0097789D"/>
    <w:rsid w:val="0099774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B62"/>
    <w:rsid w:val="00A155EE"/>
    <w:rsid w:val="00A2245B"/>
    <w:rsid w:val="00A30110"/>
    <w:rsid w:val="00A36899"/>
    <w:rsid w:val="00A371F6"/>
    <w:rsid w:val="00A43BF6"/>
    <w:rsid w:val="00A5335B"/>
    <w:rsid w:val="00A53FA5"/>
    <w:rsid w:val="00A54817"/>
    <w:rsid w:val="00A601C8"/>
    <w:rsid w:val="00A60799"/>
    <w:rsid w:val="00A84C85"/>
    <w:rsid w:val="00A96CD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E60C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B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2AA5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5DFB"/>
    <w:rsid w:val="00EC4899"/>
    <w:rsid w:val="00ED03AB"/>
    <w:rsid w:val="00ED32D2"/>
    <w:rsid w:val="00EE32DE"/>
    <w:rsid w:val="00EE5457"/>
    <w:rsid w:val="00F04223"/>
    <w:rsid w:val="00F070AB"/>
    <w:rsid w:val="00F1150F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E36D-8F8A-4639-B51A-5F288E2E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2020-01-14T10:32:00Z</cp:lastPrinted>
  <dcterms:created xsi:type="dcterms:W3CDTF">2019-11-12T14:08:00Z</dcterms:created>
  <dcterms:modified xsi:type="dcterms:W3CDTF">2021-10-04T07:18:00Z</dcterms:modified>
</cp:coreProperties>
</file>